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1D" w:rsidRPr="00972B27" w:rsidRDefault="0072021D" w:rsidP="00D264C3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72B27">
        <w:rPr>
          <w:rFonts w:asciiTheme="majorBidi" w:hAnsiTheme="majorBidi" w:cstheme="majorBidi"/>
          <w:sz w:val="24"/>
          <w:szCs w:val="24"/>
        </w:rPr>
        <w:t xml:space="preserve">Table 1: Colonization of colon by </w:t>
      </w:r>
      <w:r w:rsidRPr="00972B27">
        <w:rPr>
          <w:rFonts w:asciiTheme="majorBidi" w:hAnsiTheme="majorBidi" w:cstheme="majorBidi"/>
          <w:i/>
          <w:iCs/>
          <w:sz w:val="24"/>
          <w:szCs w:val="24"/>
        </w:rPr>
        <w:t>Klebsiella  pneumoniae</w:t>
      </w:r>
      <w:r w:rsidRPr="00972B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72B27">
        <w:rPr>
          <w:rFonts w:asciiTheme="majorBidi" w:hAnsiTheme="majorBidi" w:cstheme="majorBidi"/>
          <w:sz w:val="24"/>
          <w:szCs w:val="24"/>
        </w:rPr>
        <w:t xml:space="preserve">versus other Enterobacteria including the normal colon resident enterobacterium </w:t>
      </w:r>
      <w:r w:rsidRPr="00972B27">
        <w:rPr>
          <w:rFonts w:asciiTheme="majorBidi" w:hAnsiTheme="majorBidi" w:cstheme="majorBidi"/>
          <w:i/>
          <w:iCs/>
          <w:sz w:val="24"/>
          <w:szCs w:val="24"/>
        </w:rPr>
        <w:t>Escherichia coli</w:t>
      </w:r>
      <w:r w:rsidRPr="00972B27">
        <w:rPr>
          <w:rFonts w:asciiTheme="majorBidi" w:hAnsiTheme="majorBidi" w:cstheme="majorBidi"/>
          <w:sz w:val="24"/>
          <w:szCs w:val="24"/>
        </w:rPr>
        <w:t xml:space="preserve"> as well as </w:t>
      </w:r>
      <w:bookmarkStart w:id="0" w:name="_GoBack"/>
      <w:bookmarkEnd w:id="0"/>
      <w:r w:rsidRPr="00972B27">
        <w:rPr>
          <w:rFonts w:asciiTheme="majorBidi" w:hAnsiTheme="majorBidi" w:cstheme="majorBidi"/>
          <w:i/>
          <w:iCs/>
          <w:sz w:val="24"/>
          <w:szCs w:val="24"/>
        </w:rPr>
        <w:t>Acinetobacter baumannii</w:t>
      </w:r>
      <w:r w:rsidRPr="00972B27">
        <w:rPr>
          <w:rFonts w:asciiTheme="majorBidi" w:hAnsiTheme="majorBidi" w:cstheme="majorBidi"/>
          <w:sz w:val="24"/>
          <w:szCs w:val="24"/>
        </w:rPr>
        <w:t xml:space="preserve"> (a Non-Enterobacteriaceae bacterium) in antibiotics intrave</w:t>
      </w:r>
      <w:r w:rsidR="002C398D" w:rsidRPr="00972B27">
        <w:rPr>
          <w:rFonts w:asciiTheme="majorBidi" w:hAnsiTheme="majorBidi" w:cstheme="majorBidi"/>
          <w:sz w:val="24"/>
          <w:szCs w:val="24"/>
        </w:rPr>
        <w:t>nously treated preterm neonates.</w:t>
      </w:r>
      <w:r w:rsidRPr="00972B27"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606"/>
        <w:gridCol w:w="955"/>
        <w:gridCol w:w="626"/>
        <w:gridCol w:w="1210"/>
        <w:gridCol w:w="2410"/>
        <w:gridCol w:w="1985"/>
        <w:gridCol w:w="1275"/>
      </w:tblGrid>
      <w:tr w:rsidR="00D35AD8" w:rsidRPr="00D35AD8" w:rsidTr="00191133">
        <w:tc>
          <w:tcPr>
            <w:tcW w:w="606" w:type="dxa"/>
          </w:tcPr>
          <w:p w:rsidR="00106DAE" w:rsidRPr="00D35AD8" w:rsidRDefault="00106DAE" w:rsidP="0072021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5" w:type="dxa"/>
          </w:tcPr>
          <w:p w:rsidR="00106DAE" w:rsidRPr="00D35AD8" w:rsidRDefault="00106DAE" w:rsidP="00106DA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Preterm Neonates subject #</w:t>
            </w:r>
          </w:p>
        </w:tc>
        <w:tc>
          <w:tcPr>
            <w:tcW w:w="626" w:type="dxa"/>
          </w:tcPr>
          <w:p w:rsidR="00106DAE" w:rsidRPr="00D35AD8" w:rsidRDefault="00106DAE" w:rsidP="00191133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Age</w:t>
            </w:r>
          </w:p>
          <w:p w:rsidR="00106DAE" w:rsidRPr="00D35AD8" w:rsidRDefault="00106DAE" w:rsidP="00191133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days</w:t>
            </w:r>
          </w:p>
        </w:tc>
        <w:tc>
          <w:tcPr>
            <w:tcW w:w="1210" w:type="dxa"/>
          </w:tcPr>
          <w:p w:rsidR="00106DAE" w:rsidRPr="00191133" w:rsidRDefault="00191133" w:rsidP="00191133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19113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Gestational age </w:t>
            </w:r>
            <w:r w:rsidR="00106DAE" w:rsidRPr="0019113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(Weeks)</w:t>
            </w:r>
          </w:p>
        </w:tc>
        <w:tc>
          <w:tcPr>
            <w:tcW w:w="2410" w:type="dxa"/>
          </w:tcPr>
          <w:p w:rsidR="00106DAE" w:rsidRPr="00D35AD8" w:rsidRDefault="00106DAE" w:rsidP="0072021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Types of antibiotics</w:t>
            </w:r>
          </w:p>
          <w:p w:rsidR="00106DAE" w:rsidRPr="00D35AD8" w:rsidRDefault="00106DAE" w:rsidP="0072021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Treated with</w:t>
            </w:r>
          </w:p>
        </w:tc>
        <w:tc>
          <w:tcPr>
            <w:tcW w:w="1985" w:type="dxa"/>
          </w:tcPr>
          <w:p w:rsidR="00106DAE" w:rsidRPr="00D35AD8" w:rsidRDefault="00106DAE" w:rsidP="006C141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Bacterial strains </w:t>
            </w:r>
            <w:r w:rsidR="006C1417"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Colonizing</w:t>
            </w:r>
            <w:r w:rsidR="006C141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6C1417"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Preterm Neonates Colon</w:t>
            </w:r>
          </w:p>
        </w:tc>
        <w:tc>
          <w:tcPr>
            <w:tcW w:w="1275" w:type="dxa"/>
          </w:tcPr>
          <w:p w:rsidR="00106DAE" w:rsidRPr="00D35AD8" w:rsidRDefault="006C1417" w:rsidP="0072021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</w:t>
            </w:r>
            <w:r w:rsidR="00106DAE" w:rsidRPr="00D35A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ccession number</w:t>
            </w:r>
          </w:p>
        </w:tc>
      </w:tr>
      <w:tr w:rsidR="00972B27" w:rsidRPr="00D35AD8" w:rsidTr="00191133">
        <w:tc>
          <w:tcPr>
            <w:tcW w:w="606" w:type="dxa"/>
            <w:vMerge w:val="restart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 st week</w:t>
            </w:r>
          </w:p>
        </w:tc>
        <w:tc>
          <w:tcPr>
            <w:tcW w:w="955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3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2410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 50mg/ivq12h</w:t>
            </w:r>
          </w:p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Cefotaxim50mg ivq12/h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4 1</w:t>
            </w:r>
            <w:r w:rsidRPr="00D35AD8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st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 time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32</w:t>
            </w:r>
          </w:p>
        </w:tc>
        <w:tc>
          <w:tcPr>
            <w:tcW w:w="2410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Gentamicin</w:t>
            </w:r>
          </w:p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Ampicillin50mg/iv/q12h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5 1</w:t>
            </w:r>
            <w:r w:rsidRPr="00D35AD8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st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 time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32</w:t>
            </w:r>
          </w:p>
        </w:tc>
        <w:tc>
          <w:tcPr>
            <w:tcW w:w="2410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Gentamicin</w:t>
            </w:r>
          </w:p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Ampicillin50mg/iv/q12h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9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30</w:t>
            </w:r>
          </w:p>
        </w:tc>
        <w:tc>
          <w:tcPr>
            <w:tcW w:w="2410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Merobenem80mg q12h/iv</w:t>
            </w:r>
          </w:p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Cefotaxime 80mg ivq12h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18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33</w:t>
            </w:r>
          </w:p>
        </w:tc>
        <w:tc>
          <w:tcPr>
            <w:tcW w:w="2410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 90Mg iv q 12h</w:t>
            </w:r>
          </w:p>
          <w:p w:rsidR="00972B27" w:rsidRPr="00D35AD8" w:rsidRDefault="00972B27" w:rsidP="00B15DA9">
            <w:pPr>
              <w:shd w:val="clear" w:color="auto" w:fill="FFFFFF"/>
              <w:textAlignment w:val="baseline"/>
              <w:outlineLvl w:val="0"/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  <w:t xml:space="preserve">Gentamicin  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>8Mg iv q 36h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106D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19</w:t>
            </w:r>
          </w:p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26</w:t>
            </w:r>
          </w:p>
        </w:tc>
        <w:tc>
          <w:tcPr>
            <w:tcW w:w="2410" w:type="dxa"/>
          </w:tcPr>
          <w:p w:rsidR="00972B27" w:rsidRPr="00D35AD8" w:rsidRDefault="00972B27" w:rsidP="0072021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 12Mg iv q 12h</w:t>
            </w:r>
          </w:p>
          <w:p w:rsidR="00972B27" w:rsidRPr="00D35AD8" w:rsidRDefault="00972B27" w:rsidP="0072021D">
            <w:pPr>
              <w:shd w:val="clear" w:color="auto" w:fill="FFFFFF"/>
              <w:textAlignment w:val="baseline"/>
              <w:outlineLvl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  <w:t xml:space="preserve">CEFOTAXIME 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>--Mg iv q 48h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 w:val="restart"/>
          </w:tcPr>
          <w:p w:rsidR="00972B27" w:rsidRPr="00D35AD8" w:rsidRDefault="00972B27" w:rsidP="00D35AD8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&gt; 1 week</w:t>
            </w:r>
          </w:p>
        </w:tc>
        <w:tc>
          <w:tcPr>
            <w:tcW w:w="955" w:type="dxa"/>
          </w:tcPr>
          <w:p w:rsidR="00972B27" w:rsidRPr="00D35AD8" w:rsidRDefault="00972B27" w:rsidP="00D35AD8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6 1</w:t>
            </w:r>
            <w:r w:rsidRPr="00D35AD8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st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 time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28</w:t>
            </w:r>
          </w:p>
        </w:tc>
        <w:tc>
          <w:tcPr>
            <w:tcW w:w="2410" w:type="dxa"/>
          </w:tcPr>
          <w:p w:rsidR="00972B27" w:rsidRPr="00D35AD8" w:rsidRDefault="00972B27" w:rsidP="00D35AD8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Ampicillin50mg/iv/q12h</w:t>
            </w:r>
          </w:p>
          <w:p w:rsidR="00972B27" w:rsidRPr="00D35AD8" w:rsidRDefault="00972B27" w:rsidP="00D35AD8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Cefotaxim50mg/iv/q12h</w:t>
            </w:r>
          </w:p>
        </w:tc>
        <w:tc>
          <w:tcPr>
            <w:tcW w:w="198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ND</w:t>
            </w:r>
          </w:p>
        </w:tc>
        <w:tc>
          <w:tcPr>
            <w:tcW w:w="1275" w:type="dxa"/>
          </w:tcPr>
          <w:p w:rsidR="00972B27" w:rsidRPr="00D35AD8" w:rsidRDefault="00972B27" w:rsidP="00897FA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5F715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5F715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22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27</w:t>
            </w:r>
          </w:p>
        </w:tc>
        <w:tc>
          <w:tcPr>
            <w:tcW w:w="2410" w:type="dxa"/>
          </w:tcPr>
          <w:p w:rsidR="00972B27" w:rsidRPr="00D35AD8" w:rsidRDefault="00972B27" w:rsidP="005F715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Vancomycin10mg/ivq36h</w:t>
            </w:r>
          </w:p>
        </w:tc>
        <w:tc>
          <w:tcPr>
            <w:tcW w:w="1985" w:type="dxa"/>
          </w:tcPr>
          <w:p w:rsidR="00972B27" w:rsidRPr="00D35AD8" w:rsidRDefault="00972B27" w:rsidP="00D35AD8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</w:t>
            </w:r>
          </w:p>
        </w:tc>
        <w:tc>
          <w:tcPr>
            <w:tcW w:w="1275" w:type="dxa"/>
          </w:tcPr>
          <w:p w:rsidR="00972B27" w:rsidRPr="00D35AD8" w:rsidRDefault="00972B27" w:rsidP="005F715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PP156718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2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25</w:t>
            </w:r>
          </w:p>
        </w:tc>
        <w:tc>
          <w:tcPr>
            <w:tcW w:w="2410" w:type="dxa"/>
          </w:tcPr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 50mg/ivq12h</w:t>
            </w:r>
          </w:p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Cefotaxim50mg ivq12/h</w:t>
            </w:r>
          </w:p>
          <w:p w:rsidR="00972B27" w:rsidRPr="00D35AD8" w:rsidRDefault="00452C7A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Fucanazol13mg/ivq12</w:t>
            </w:r>
          </w:p>
        </w:tc>
        <w:tc>
          <w:tcPr>
            <w:tcW w:w="1985" w:type="dxa"/>
          </w:tcPr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Style w:val="Strong"/>
                <w:rFonts w:asciiTheme="majorBidi" w:hAnsiTheme="majorBidi" w:cstheme="majorBidi"/>
                <w:b w:val="0"/>
                <w:bCs w:val="0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EFTU101</w:t>
            </w:r>
          </w:p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2B27" w:rsidRPr="00D35AD8" w:rsidRDefault="00972B27" w:rsidP="00657A6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PP157088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4A73F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4A73F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4</w:t>
            </w:r>
          </w:p>
          <w:p w:rsidR="00972B27" w:rsidRPr="00D35AD8" w:rsidRDefault="00972B27" w:rsidP="004A73F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D35AD8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nd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 time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32</w:t>
            </w:r>
          </w:p>
        </w:tc>
        <w:tc>
          <w:tcPr>
            <w:tcW w:w="2410" w:type="dxa"/>
          </w:tcPr>
          <w:p w:rsidR="00972B27" w:rsidRPr="00D35AD8" w:rsidRDefault="00972B27" w:rsidP="00A3793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Stop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AB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before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5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days</w:t>
            </w:r>
          </w:p>
        </w:tc>
        <w:tc>
          <w:tcPr>
            <w:tcW w:w="1985" w:type="dxa"/>
          </w:tcPr>
          <w:p w:rsidR="00972B27" w:rsidRPr="00D35AD8" w:rsidRDefault="00972B27" w:rsidP="004A73F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E.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EFTU2</w:t>
            </w:r>
          </w:p>
          <w:p w:rsidR="00972B27" w:rsidRPr="00D35AD8" w:rsidRDefault="00972B27" w:rsidP="004A73F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2B27" w:rsidRPr="00D35AD8" w:rsidRDefault="00972B27" w:rsidP="004A73F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PP157624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D112D5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5 2</w:t>
            </w:r>
            <w:r w:rsidRPr="00D35AD8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nd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 time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33</w:t>
            </w:r>
          </w:p>
        </w:tc>
        <w:tc>
          <w:tcPr>
            <w:tcW w:w="2410" w:type="dxa"/>
          </w:tcPr>
          <w:p w:rsidR="00972B27" w:rsidRPr="00D35AD8" w:rsidRDefault="00972B27" w:rsidP="00D112D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Gentamicin</w:t>
            </w:r>
          </w:p>
          <w:p w:rsidR="00972B27" w:rsidRPr="00D35AD8" w:rsidRDefault="00972B27" w:rsidP="00106D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Ampicillin50mg/iv/q12h</w:t>
            </w:r>
          </w:p>
        </w:tc>
        <w:tc>
          <w:tcPr>
            <w:tcW w:w="1985" w:type="dxa"/>
          </w:tcPr>
          <w:p w:rsidR="00972B27" w:rsidRPr="00D35AD8" w:rsidRDefault="00972B27" w:rsidP="00B15DA9">
            <w:pPr>
              <w:shd w:val="clear" w:color="auto" w:fill="FFFFFF" w:themeFill="background1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Style w:val="Strong"/>
                <w:rFonts w:asciiTheme="majorBidi" w:hAnsiTheme="majorBidi" w:cstheme="majorBidi"/>
                <w:b w:val="0"/>
                <w:bCs w:val="0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EFTU102</w:t>
            </w:r>
          </w:p>
        </w:tc>
        <w:tc>
          <w:tcPr>
            <w:tcW w:w="1275" w:type="dxa"/>
          </w:tcPr>
          <w:p w:rsidR="00972B27" w:rsidRPr="00D35AD8" w:rsidRDefault="00972B27" w:rsidP="00D112D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PP177257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71493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106D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6 2</w:t>
            </w:r>
            <w:r w:rsidRPr="00D35AD8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nd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 time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28</w:t>
            </w:r>
          </w:p>
        </w:tc>
        <w:tc>
          <w:tcPr>
            <w:tcW w:w="2410" w:type="dxa"/>
          </w:tcPr>
          <w:p w:rsidR="00972B27" w:rsidRPr="00D35AD8" w:rsidRDefault="00972B27" w:rsidP="0071493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Ampicillin50mg/iv/q12h</w:t>
            </w:r>
          </w:p>
          <w:p w:rsidR="00972B27" w:rsidRPr="00D35AD8" w:rsidRDefault="00972B27" w:rsidP="0071493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Cefotaxim50mg/iv/q12h</w:t>
            </w:r>
          </w:p>
        </w:tc>
        <w:tc>
          <w:tcPr>
            <w:tcW w:w="1985" w:type="dxa"/>
          </w:tcPr>
          <w:p w:rsidR="00972B27" w:rsidRPr="00D35AD8" w:rsidRDefault="00972B27" w:rsidP="0071493C">
            <w:pPr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Klebsiella pneumoniae </w:t>
            </w:r>
          </w:p>
          <w:p w:rsidR="00972B27" w:rsidRPr="00D35AD8" w:rsidRDefault="00972B27" w:rsidP="0071493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EFTU103</w:t>
            </w:r>
          </w:p>
        </w:tc>
        <w:tc>
          <w:tcPr>
            <w:tcW w:w="1275" w:type="dxa"/>
          </w:tcPr>
          <w:p w:rsidR="00972B27" w:rsidRPr="00D35AD8" w:rsidRDefault="00972B27" w:rsidP="0071493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PP177305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Case 7 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44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26</w:t>
            </w:r>
          </w:p>
        </w:tc>
        <w:tc>
          <w:tcPr>
            <w:tcW w:w="2410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Vancomycin 10mg q12h/iv</w:t>
            </w:r>
          </w:p>
          <w:p w:rsidR="00972B27" w:rsidRPr="00D35AD8" w:rsidRDefault="00972B27" w:rsidP="00106D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Merobenem20mg q12h/iv</w:t>
            </w:r>
          </w:p>
        </w:tc>
        <w:tc>
          <w:tcPr>
            <w:tcW w:w="1985" w:type="dxa"/>
          </w:tcPr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EFTU104</w:t>
            </w:r>
          </w:p>
        </w:tc>
        <w:tc>
          <w:tcPr>
            <w:tcW w:w="1275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PP177307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8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44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26</w:t>
            </w:r>
          </w:p>
        </w:tc>
        <w:tc>
          <w:tcPr>
            <w:tcW w:w="2410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Vancomycin 10mg q12h/iv</w:t>
            </w:r>
          </w:p>
          <w:p w:rsidR="00972B27" w:rsidRPr="00D35AD8" w:rsidRDefault="00972B27" w:rsidP="00106D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Merobenem20mg q12h/iv</w:t>
            </w:r>
          </w:p>
        </w:tc>
        <w:tc>
          <w:tcPr>
            <w:tcW w:w="1985" w:type="dxa"/>
          </w:tcPr>
          <w:p w:rsidR="00972B27" w:rsidRPr="00D35AD8" w:rsidRDefault="00972B27" w:rsidP="00B15DA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EFTU105</w:t>
            </w:r>
          </w:p>
        </w:tc>
        <w:tc>
          <w:tcPr>
            <w:tcW w:w="1275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Style w:val="mbyod"/>
                <w:rFonts w:asciiTheme="majorBidi" w:hAnsiTheme="majorBidi" w:cstheme="majorBidi"/>
                <w:sz w:val="18"/>
                <w:szCs w:val="18"/>
              </w:rPr>
              <w:t>PP177367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Case 10 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44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29</w:t>
            </w:r>
          </w:p>
        </w:tc>
        <w:tc>
          <w:tcPr>
            <w:tcW w:w="2410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He was taking vancomycin 15mg iv q 12 h and stopping before 18day </w:t>
            </w:r>
          </w:p>
        </w:tc>
        <w:tc>
          <w:tcPr>
            <w:tcW w:w="1985" w:type="dxa"/>
          </w:tcPr>
          <w:p w:rsidR="00972B27" w:rsidRPr="00D35AD8" w:rsidRDefault="00972B27" w:rsidP="0089324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EFTU3</w:t>
            </w:r>
          </w:p>
        </w:tc>
        <w:tc>
          <w:tcPr>
            <w:tcW w:w="1275" w:type="dxa"/>
          </w:tcPr>
          <w:p w:rsidR="00972B27" w:rsidRPr="00D35AD8" w:rsidRDefault="00972B27" w:rsidP="00BF1EB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PP157908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11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2410" w:type="dxa"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No antibiotic</w:t>
            </w:r>
          </w:p>
        </w:tc>
        <w:tc>
          <w:tcPr>
            <w:tcW w:w="1985" w:type="dxa"/>
          </w:tcPr>
          <w:p w:rsidR="00972B27" w:rsidRPr="00D35AD8" w:rsidRDefault="00972B27" w:rsidP="0089324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EFTU4</w:t>
            </w:r>
          </w:p>
        </w:tc>
        <w:tc>
          <w:tcPr>
            <w:tcW w:w="1275" w:type="dxa"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PP182268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13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21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25</w:t>
            </w:r>
          </w:p>
        </w:tc>
        <w:tc>
          <w:tcPr>
            <w:tcW w:w="2410" w:type="dxa"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Merobenem27mg q12h</w:t>
            </w:r>
          </w:p>
          <w:p w:rsidR="00972B27" w:rsidRPr="00D35AD8" w:rsidRDefault="00972B27" w:rsidP="0089324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Colitin45mg q12h/iv</w:t>
            </w:r>
          </w:p>
        </w:tc>
        <w:tc>
          <w:tcPr>
            <w:tcW w:w="1985" w:type="dxa"/>
          </w:tcPr>
          <w:p w:rsidR="00972B27" w:rsidRPr="00D35AD8" w:rsidRDefault="00972B27" w:rsidP="0089324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EFTU5</w:t>
            </w:r>
          </w:p>
        </w:tc>
        <w:tc>
          <w:tcPr>
            <w:tcW w:w="1275" w:type="dxa"/>
          </w:tcPr>
          <w:p w:rsidR="00972B27" w:rsidRPr="00D35AD8" w:rsidRDefault="00972B27" w:rsidP="00A827F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PP187030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14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33</w:t>
            </w:r>
          </w:p>
        </w:tc>
        <w:tc>
          <w:tcPr>
            <w:tcW w:w="2410" w:type="dxa"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Gentamicin8mgivq36h</w:t>
            </w:r>
          </w:p>
          <w:p w:rsidR="00972B27" w:rsidRPr="00D35AD8" w:rsidRDefault="00972B27" w:rsidP="00106D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Ampicillin76mg/iv/q12h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PP177465</w:t>
            </w:r>
          </w:p>
        </w:tc>
      </w:tr>
      <w:tr w:rsidR="00972B27" w:rsidRPr="00D35AD8" w:rsidTr="00191133">
        <w:trPr>
          <w:trHeight w:val="180"/>
        </w:trPr>
        <w:tc>
          <w:tcPr>
            <w:tcW w:w="606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15</w:t>
            </w:r>
          </w:p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Merge w:val="restart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46</w:t>
            </w:r>
          </w:p>
        </w:tc>
        <w:tc>
          <w:tcPr>
            <w:tcW w:w="1210" w:type="dxa"/>
            <w:vMerge w:val="restart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27</w:t>
            </w:r>
          </w:p>
        </w:tc>
        <w:tc>
          <w:tcPr>
            <w:tcW w:w="2410" w:type="dxa"/>
            <w:vMerge w:val="restart"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Vancomycin 10mg q8h/iv</w:t>
            </w:r>
          </w:p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Merobenem20mg q8h/iv</w:t>
            </w:r>
          </w:p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EFTU6</w:t>
            </w:r>
          </w:p>
        </w:tc>
        <w:tc>
          <w:tcPr>
            <w:tcW w:w="1275" w:type="dxa"/>
            <w:tcBorders>
              <w:bottom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PP187981</w:t>
            </w:r>
          </w:p>
        </w:tc>
      </w:tr>
      <w:tr w:rsidR="00972B27" w:rsidRPr="00D35AD8" w:rsidTr="00191133">
        <w:trPr>
          <w:trHeight w:val="387"/>
        </w:trPr>
        <w:tc>
          <w:tcPr>
            <w:tcW w:w="606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EFTU113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PP204007</w:t>
            </w:r>
          </w:p>
        </w:tc>
      </w:tr>
      <w:tr w:rsidR="00972B27" w:rsidRPr="00D35AD8" w:rsidTr="00191133">
        <w:trPr>
          <w:trHeight w:val="330"/>
        </w:trPr>
        <w:tc>
          <w:tcPr>
            <w:tcW w:w="606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Acinetobacter baumannii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EFTU111</w:t>
            </w:r>
          </w:p>
        </w:tc>
        <w:tc>
          <w:tcPr>
            <w:tcW w:w="1275" w:type="dxa"/>
            <w:tcBorders>
              <w:top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PP177550</w:t>
            </w:r>
          </w:p>
          <w:p w:rsidR="00972B27" w:rsidRPr="00D35AD8" w:rsidRDefault="00972B27" w:rsidP="002C098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16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29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29</w:t>
            </w:r>
          </w:p>
        </w:tc>
        <w:tc>
          <w:tcPr>
            <w:tcW w:w="2410" w:type="dxa"/>
          </w:tcPr>
          <w:p w:rsidR="00972B27" w:rsidRPr="00D35AD8" w:rsidRDefault="00972B27" w:rsidP="007A2EE2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 65Mg iv q 12h</w:t>
            </w: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Gentamicin 65Mg iv q 48h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72B27" w:rsidRPr="00D35AD8" w:rsidRDefault="00972B27" w:rsidP="0089324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Acinetobacter baumannii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EFTU114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PP177613</w:t>
            </w: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</w:pPr>
          </w:p>
        </w:tc>
      </w:tr>
      <w:tr w:rsidR="00972B27" w:rsidRPr="00D35AD8" w:rsidTr="00191133">
        <w:trPr>
          <w:trHeight w:val="249"/>
        </w:trPr>
        <w:tc>
          <w:tcPr>
            <w:tcW w:w="606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17</w:t>
            </w:r>
          </w:p>
        </w:tc>
        <w:tc>
          <w:tcPr>
            <w:tcW w:w="626" w:type="dxa"/>
            <w:vMerge w:val="restart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32</w:t>
            </w:r>
          </w:p>
        </w:tc>
        <w:tc>
          <w:tcPr>
            <w:tcW w:w="1210" w:type="dxa"/>
            <w:vMerge w:val="restart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29</w:t>
            </w:r>
          </w:p>
        </w:tc>
        <w:tc>
          <w:tcPr>
            <w:tcW w:w="2410" w:type="dxa"/>
            <w:vMerge w:val="restart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Ampicillin 60Mg iv q 12h</w:t>
            </w:r>
          </w:p>
          <w:p w:rsidR="00972B27" w:rsidRPr="00D35AD8" w:rsidRDefault="00972B27" w:rsidP="00482F79">
            <w:pPr>
              <w:shd w:val="clear" w:color="auto" w:fill="FFFFFF"/>
              <w:textAlignment w:val="baseline"/>
              <w:outlineLvl w:val="0"/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  <w:t xml:space="preserve">CEFOTAXIME 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>60Mg iv q 48h</w:t>
            </w: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EFTU7</w:t>
            </w:r>
          </w:p>
        </w:tc>
        <w:tc>
          <w:tcPr>
            <w:tcW w:w="1275" w:type="dxa"/>
            <w:tcBorders>
              <w:bottom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PP188038</w:t>
            </w:r>
          </w:p>
        </w:tc>
      </w:tr>
      <w:tr w:rsidR="00972B27" w:rsidRPr="00D35AD8" w:rsidTr="00191133">
        <w:trPr>
          <w:trHeight w:val="480"/>
        </w:trPr>
        <w:tc>
          <w:tcPr>
            <w:tcW w:w="606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72B27" w:rsidRPr="00D35AD8" w:rsidRDefault="00972B27" w:rsidP="0089324C">
            <w:pPr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quasipneumoniae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EFTU115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PP177908</w:t>
            </w: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72B27" w:rsidRPr="00D35AD8" w:rsidTr="00191133">
        <w:trPr>
          <w:trHeight w:val="255"/>
        </w:trPr>
        <w:tc>
          <w:tcPr>
            <w:tcW w:w="606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20</w:t>
            </w: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Merge w:val="restart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64</w:t>
            </w:r>
          </w:p>
        </w:tc>
        <w:tc>
          <w:tcPr>
            <w:tcW w:w="1210" w:type="dxa"/>
            <w:vMerge w:val="restart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2410" w:type="dxa"/>
            <w:vMerge w:val="restart"/>
          </w:tcPr>
          <w:p w:rsidR="00972B27" w:rsidRPr="00D35AD8" w:rsidRDefault="00972B27" w:rsidP="0052466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meropenem 50Mg iv q 8h</w:t>
            </w:r>
          </w:p>
          <w:p w:rsidR="00972B27" w:rsidRPr="00B22B1D" w:rsidRDefault="00972B27" w:rsidP="00B22B1D">
            <w:pPr>
              <w:shd w:val="clear" w:color="auto" w:fill="FFFFFF"/>
              <w:textAlignment w:val="baseline"/>
              <w:outlineLvl w:val="0"/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Colistin 50Mg iv q 8h</w:t>
            </w:r>
          </w:p>
        </w:tc>
        <w:tc>
          <w:tcPr>
            <w:tcW w:w="1985" w:type="dxa"/>
            <w:tcBorders>
              <w:bottom w:val="nil"/>
            </w:tcBorders>
          </w:tcPr>
          <w:p w:rsidR="00972B27" w:rsidRPr="00D35AD8" w:rsidRDefault="00972B27" w:rsidP="00452C7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EFTU8</w:t>
            </w:r>
          </w:p>
        </w:tc>
        <w:tc>
          <w:tcPr>
            <w:tcW w:w="1275" w:type="dxa"/>
            <w:tcBorders>
              <w:bottom w:val="nil"/>
            </w:tcBorders>
          </w:tcPr>
          <w:p w:rsidR="00972B27" w:rsidRPr="00D35AD8" w:rsidRDefault="00972B27" w:rsidP="00452C7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PP188042</w:t>
            </w:r>
          </w:p>
        </w:tc>
      </w:tr>
      <w:tr w:rsidR="00972B27" w:rsidRPr="00D35AD8" w:rsidTr="00191133">
        <w:trPr>
          <w:trHeight w:val="360"/>
        </w:trPr>
        <w:tc>
          <w:tcPr>
            <w:tcW w:w="606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72B27" w:rsidRPr="00D35AD8" w:rsidRDefault="00972B27" w:rsidP="0052466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72B27" w:rsidRPr="00D35AD8" w:rsidRDefault="00452C7A" w:rsidP="0089324C">
            <w:pPr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Klebsiella pneumoniae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972B27" w:rsidRPr="00D35AD8">
              <w:rPr>
                <w:rFonts w:asciiTheme="majorBidi" w:hAnsiTheme="majorBidi" w:cstheme="majorBidi"/>
                <w:sz w:val="18"/>
                <w:szCs w:val="18"/>
              </w:rPr>
              <w:t>EFTU116</w:t>
            </w:r>
          </w:p>
        </w:tc>
        <w:tc>
          <w:tcPr>
            <w:tcW w:w="1275" w:type="dxa"/>
            <w:tcBorders>
              <w:top w:val="nil"/>
            </w:tcBorders>
          </w:tcPr>
          <w:p w:rsidR="00972B27" w:rsidRPr="00D35AD8" w:rsidRDefault="00972B27" w:rsidP="00972B2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PP177909</w:t>
            </w:r>
          </w:p>
        </w:tc>
      </w:tr>
      <w:tr w:rsidR="00972B27" w:rsidRPr="00D35AD8" w:rsidTr="00191133">
        <w:tc>
          <w:tcPr>
            <w:tcW w:w="606" w:type="dxa"/>
            <w:vMerge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5" w:type="dxa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Case 21</w:t>
            </w:r>
          </w:p>
        </w:tc>
        <w:tc>
          <w:tcPr>
            <w:tcW w:w="626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1210" w:type="dxa"/>
          </w:tcPr>
          <w:p w:rsidR="00972B27" w:rsidRPr="00D35AD8" w:rsidRDefault="00972B27" w:rsidP="0019113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2410" w:type="dxa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AMPCILLIN 67MGiv q 12h</w:t>
            </w:r>
          </w:p>
          <w:p w:rsidR="00972B27" w:rsidRPr="00D35AD8" w:rsidRDefault="00972B27" w:rsidP="00482F79">
            <w:pPr>
              <w:shd w:val="clear" w:color="auto" w:fill="FFFFFF"/>
              <w:textAlignment w:val="baseline"/>
              <w:outlineLvl w:val="0"/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Gentamicin 6,7Mg iv q 36h</w:t>
            </w:r>
          </w:p>
          <w:p w:rsidR="00972B27" w:rsidRPr="00D35AD8" w:rsidRDefault="00972B27" w:rsidP="0089324C">
            <w:pPr>
              <w:shd w:val="clear" w:color="auto" w:fill="FFFFFF"/>
              <w:textAlignment w:val="baseline"/>
              <w:outlineLvl w:val="0"/>
              <w:rPr>
                <w:rFonts w:asciiTheme="majorBidi" w:hAnsiTheme="majorBidi" w:cstheme="majorBidi"/>
                <w:spacing w:val="-2"/>
                <w:kern w:val="36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stopping before six day</w:t>
            </w:r>
          </w:p>
        </w:tc>
        <w:tc>
          <w:tcPr>
            <w:tcW w:w="1985" w:type="dxa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  <w:lang w:bidi="ar-EG"/>
              </w:rPr>
              <w:t>Escherichia</w:t>
            </w:r>
            <w:r w:rsidRPr="00D35AD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coli</w:t>
            </w:r>
            <w:r w:rsidRPr="00D35AD8">
              <w:rPr>
                <w:rFonts w:asciiTheme="majorBidi" w:hAnsiTheme="majorBidi" w:cstheme="majorBidi"/>
                <w:sz w:val="18"/>
                <w:szCs w:val="18"/>
              </w:rPr>
              <w:t xml:space="preserve"> EFTU9</w:t>
            </w:r>
          </w:p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2B27" w:rsidRPr="00D35AD8" w:rsidRDefault="00972B27" w:rsidP="00482F7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5AD8">
              <w:rPr>
                <w:rFonts w:asciiTheme="majorBidi" w:hAnsiTheme="majorBidi" w:cstheme="majorBidi"/>
                <w:sz w:val="18"/>
                <w:szCs w:val="18"/>
              </w:rPr>
              <w:t>PP188096</w:t>
            </w:r>
          </w:p>
        </w:tc>
      </w:tr>
    </w:tbl>
    <w:p w:rsidR="00191133" w:rsidRDefault="00191133">
      <w:pPr>
        <w:rPr>
          <w:rFonts w:asciiTheme="majorBidi" w:hAnsiTheme="majorBidi" w:cstheme="majorBidi"/>
          <w:sz w:val="22"/>
        </w:rPr>
      </w:pPr>
    </w:p>
    <w:p w:rsidR="00452C7A" w:rsidRPr="00191133" w:rsidRDefault="00452C7A">
      <w:pPr>
        <w:rPr>
          <w:sz w:val="24"/>
          <w:szCs w:val="24"/>
        </w:rPr>
      </w:pPr>
      <w:r w:rsidRPr="00191133">
        <w:rPr>
          <w:rFonts w:asciiTheme="majorBidi" w:hAnsiTheme="majorBidi" w:cstheme="majorBidi"/>
          <w:sz w:val="24"/>
          <w:szCs w:val="24"/>
        </w:rPr>
        <w:t xml:space="preserve">ND, Not Detected </w:t>
      </w:r>
    </w:p>
    <w:sectPr w:rsidR="00452C7A" w:rsidRPr="00191133" w:rsidSect="00311660">
      <w:pgSz w:w="11909" w:h="16834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1D"/>
    <w:rsid w:val="00006D2B"/>
    <w:rsid w:val="00106DAE"/>
    <w:rsid w:val="00191133"/>
    <w:rsid w:val="002C0983"/>
    <w:rsid w:val="002C398D"/>
    <w:rsid w:val="00311660"/>
    <w:rsid w:val="003D587D"/>
    <w:rsid w:val="00402D18"/>
    <w:rsid w:val="00452C7A"/>
    <w:rsid w:val="00482F79"/>
    <w:rsid w:val="004A73FC"/>
    <w:rsid w:val="00524666"/>
    <w:rsid w:val="005A745A"/>
    <w:rsid w:val="005F7154"/>
    <w:rsid w:val="006174F4"/>
    <w:rsid w:val="00657A63"/>
    <w:rsid w:val="006C1417"/>
    <w:rsid w:val="0071493C"/>
    <w:rsid w:val="0072021D"/>
    <w:rsid w:val="007A2EE2"/>
    <w:rsid w:val="0089324C"/>
    <w:rsid w:val="00897FA0"/>
    <w:rsid w:val="00972B27"/>
    <w:rsid w:val="00A3793C"/>
    <w:rsid w:val="00A827F7"/>
    <w:rsid w:val="00B15DA9"/>
    <w:rsid w:val="00B22B1D"/>
    <w:rsid w:val="00B373BF"/>
    <w:rsid w:val="00BF1EB9"/>
    <w:rsid w:val="00D112D5"/>
    <w:rsid w:val="00D264C3"/>
    <w:rsid w:val="00D308C9"/>
    <w:rsid w:val="00D35AD8"/>
    <w:rsid w:val="00F6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81D20-CBB6-41B5-9557-34AF1358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57A63"/>
    <w:rPr>
      <w:b/>
      <w:bCs/>
    </w:rPr>
  </w:style>
  <w:style w:type="character" w:customStyle="1" w:styleId="mbyod">
    <w:name w:val="mbyod"/>
    <w:basedOn w:val="DefaultParagraphFont"/>
    <w:rsid w:val="00BF1EB9"/>
  </w:style>
  <w:style w:type="paragraph" w:styleId="ListParagraph">
    <w:name w:val="List Paragraph"/>
    <w:basedOn w:val="Normal"/>
    <w:uiPriority w:val="34"/>
    <w:qFormat/>
    <w:rsid w:val="002C398D"/>
    <w:pPr>
      <w:ind w:left="720"/>
      <w:contextualSpacing/>
    </w:pPr>
  </w:style>
  <w:style w:type="character" w:customStyle="1" w:styleId="hgkelc">
    <w:name w:val="hgkelc"/>
    <w:basedOn w:val="DefaultParagraphFont"/>
    <w:rsid w:val="00191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2024-01-29T20:07:00Z</dcterms:created>
  <dcterms:modified xsi:type="dcterms:W3CDTF">2024-02-06T22:32:00Z</dcterms:modified>
</cp:coreProperties>
</file>